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F03430" w14:textId="77777777" w:rsidR="00283081" w:rsidRPr="00437635" w:rsidRDefault="00283081" w:rsidP="00325BF8">
      <w:pPr>
        <w:pStyle w:val="Heading1"/>
        <w:ind w:right="90"/>
        <w:jc w:val="both"/>
        <w:rPr>
          <w:rFonts w:asciiTheme="minorHAnsi" w:hAnsiTheme="minorHAnsi"/>
          <w:b/>
          <w:lang w:val="ka-GE"/>
        </w:rPr>
      </w:pPr>
    </w:p>
    <w:p w14:paraId="2B0EFD5D" w14:textId="762E1117" w:rsidR="001B383C" w:rsidRPr="00F572B8" w:rsidRDefault="00B640B4" w:rsidP="00325BF8">
      <w:pPr>
        <w:pStyle w:val="Heading1"/>
        <w:ind w:right="90"/>
        <w:jc w:val="both"/>
        <w:rPr>
          <w:rFonts w:asciiTheme="minorHAnsi" w:hAnsiTheme="minorHAnsi"/>
          <w:sz w:val="20"/>
        </w:rPr>
      </w:pPr>
      <w:r w:rsidRPr="00197296">
        <w:rPr>
          <w:rFonts w:ascii="BOG 2018" w:hAnsi="BOG 2018"/>
          <w:b/>
          <w:lang w:val="ka-GE"/>
        </w:rPr>
        <w:t xml:space="preserve">     </w:t>
      </w:r>
      <w:r w:rsidR="00283081" w:rsidRPr="00197296">
        <w:rPr>
          <w:rFonts w:ascii="BOG 2018" w:hAnsi="BOG 2018"/>
          <w:b/>
        </w:rPr>
        <w:t xml:space="preserve">                                          </w:t>
      </w:r>
      <w:r w:rsidR="008E300D">
        <w:rPr>
          <w:rFonts w:ascii="BOG 2018" w:hAnsi="BOG 2018"/>
          <w:b/>
        </w:rPr>
        <w:t xml:space="preserve">                        </w:t>
      </w:r>
      <w:r w:rsidR="00F572B8">
        <w:rPr>
          <w:rFonts w:asciiTheme="minorHAnsi" w:hAnsiTheme="minorHAnsi"/>
          <w:b/>
          <w:lang w:val="ka-GE"/>
        </w:rPr>
        <w:t xml:space="preserve">                              </w:t>
      </w:r>
      <w:r w:rsidR="00325BF8" w:rsidRPr="00197296">
        <w:rPr>
          <w:rFonts w:ascii="BOG 2018" w:hAnsi="BOG 2018"/>
          <w:b/>
        </w:rPr>
        <w:t xml:space="preserve"> </w:t>
      </w:r>
      <w:r w:rsidR="00F572B8">
        <w:rPr>
          <w:rFonts w:ascii="BOG 2018" w:hAnsi="BOG 2018" w:cs="Arial"/>
          <w:bCs/>
          <w:sz w:val="20"/>
          <w:lang w:val="ka-GE"/>
        </w:rPr>
        <w:t>სტანდარტული ოპერირებ</w:t>
      </w:r>
      <w:r w:rsidR="00F572B8">
        <w:rPr>
          <w:rFonts w:asciiTheme="minorHAnsi" w:hAnsiTheme="minorHAnsi" w:cs="Arial"/>
          <w:bCs/>
          <w:sz w:val="20"/>
          <w:lang w:val="ka-GE"/>
        </w:rPr>
        <w:t>ა</w:t>
      </w:r>
      <w:r w:rsidR="00B05EE8" w:rsidRPr="00197296">
        <w:rPr>
          <w:rFonts w:ascii="BOG 2018" w:hAnsi="BOG 2018" w:cs="Arial"/>
          <w:bCs/>
          <w:sz w:val="20"/>
          <w:lang w:val="ka-GE"/>
        </w:rPr>
        <w:t xml:space="preserve"> </w:t>
      </w:r>
      <w:r w:rsidR="00840CBB" w:rsidRPr="000F2B96">
        <w:rPr>
          <w:rFonts w:ascii="BOG 2018" w:hAnsi="BOG 2018" w:cs="Arial"/>
          <w:b/>
          <w:bCs/>
          <w:sz w:val="20"/>
          <w:lang w:val="ka-GE"/>
        </w:rPr>
        <w:t>#</w:t>
      </w:r>
      <w:r w:rsidR="00F572B8" w:rsidRPr="000F2B96">
        <w:rPr>
          <w:rFonts w:ascii="BOG 2018" w:hAnsi="BOG 2018" w:cs="Arial"/>
          <w:b/>
          <w:bCs/>
          <w:sz w:val="20"/>
          <w:lang w:val="ka-GE"/>
        </w:rPr>
        <w:t>13</w:t>
      </w:r>
    </w:p>
    <w:p w14:paraId="791AB026" w14:textId="195D29FD" w:rsidR="001B383C" w:rsidRPr="00197296" w:rsidRDefault="00325BF8" w:rsidP="00325BF8">
      <w:pPr>
        <w:pStyle w:val="Heading1"/>
        <w:ind w:right="90"/>
        <w:jc w:val="both"/>
        <w:rPr>
          <w:rFonts w:ascii="BOG 2018" w:hAnsi="BOG 2018"/>
          <w:b/>
          <w:sz w:val="28"/>
          <w:szCs w:val="28"/>
          <w:lang w:val="ka-GE"/>
        </w:rPr>
      </w:pPr>
      <w:r w:rsidRPr="00197296">
        <w:rPr>
          <w:rFonts w:ascii="BOG 2018" w:hAnsi="BOG 2018"/>
          <w:b/>
          <w:sz w:val="28"/>
          <w:szCs w:val="28"/>
        </w:rPr>
        <w:t xml:space="preserve">                                             </w:t>
      </w:r>
      <w:r w:rsidR="00F572B8">
        <w:rPr>
          <w:rFonts w:ascii="BOG 2018" w:hAnsi="BOG 2018"/>
          <w:b/>
          <w:sz w:val="28"/>
          <w:szCs w:val="28"/>
        </w:rPr>
        <w:t xml:space="preserve">                      </w:t>
      </w:r>
      <w:r w:rsidR="00F572B8">
        <w:rPr>
          <w:rFonts w:ascii="BOG 2018" w:hAnsi="BOG 2018"/>
          <w:b/>
          <w:sz w:val="28"/>
          <w:szCs w:val="28"/>
          <w:lang w:val="ka-GE"/>
        </w:rPr>
        <w:t xml:space="preserve">სამუშაო მაგიდის </w:t>
      </w:r>
      <w:r w:rsidR="00840CBB" w:rsidRPr="00197296">
        <w:rPr>
          <w:rFonts w:ascii="BOG 2018" w:hAnsi="BOG 2018"/>
          <w:b/>
          <w:sz w:val="28"/>
          <w:szCs w:val="28"/>
          <w:lang w:val="ka-GE"/>
        </w:rPr>
        <w:t>დასუფთავება</w:t>
      </w:r>
    </w:p>
    <w:p w14:paraId="0FE49A11" w14:textId="77777777" w:rsidR="00001C33" w:rsidRPr="00197296" w:rsidRDefault="00001C33" w:rsidP="00325BF8">
      <w:pPr>
        <w:ind w:right="90"/>
        <w:jc w:val="both"/>
        <w:rPr>
          <w:rFonts w:ascii="BOG 2018" w:hAnsi="BOG 2018"/>
          <w:lang w:val="ka-G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8"/>
      </w:tblGrid>
      <w:tr w:rsidR="001B383C" w:rsidRPr="005C7092" w14:paraId="5C4C41E7" w14:textId="77777777" w:rsidTr="00325BF8">
        <w:tc>
          <w:tcPr>
            <w:tcW w:w="93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14:paraId="4FF7462E" w14:textId="77777777" w:rsidR="001B383C" w:rsidRPr="005C7092" w:rsidRDefault="00840CBB" w:rsidP="00325BF8">
            <w:pPr>
              <w:pStyle w:val="Heading2"/>
              <w:ind w:right="90"/>
              <w:jc w:val="both"/>
              <w:rPr>
                <w:rFonts w:ascii="BOG 2018" w:hAnsi="BOG 2018"/>
                <w:sz w:val="20"/>
              </w:rPr>
            </w:pPr>
            <w:r w:rsidRPr="005C7092">
              <w:rPr>
                <w:rFonts w:ascii="BOG 2018" w:hAnsi="BOG 2018" w:cs="Sylfaen"/>
                <w:sz w:val="20"/>
              </w:rPr>
              <w:t>ბიზნესის</w:t>
            </w:r>
            <w:r w:rsidR="007D16FE" w:rsidRPr="005C7092">
              <w:rPr>
                <w:rFonts w:ascii="BOG 2018" w:hAnsi="BOG 2018"/>
                <w:sz w:val="20"/>
              </w:rPr>
              <w:t xml:space="preserve"> </w:t>
            </w:r>
            <w:r w:rsidRPr="005C7092">
              <w:rPr>
                <w:rFonts w:ascii="BOG 2018" w:hAnsi="BOG 2018" w:cs="Sylfaen"/>
                <w:sz w:val="20"/>
              </w:rPr>
              <w:t>მიზანი</w:t>
            </w:r>
          </w:p>
        </w:tc>
      </w:tr>
      <w:tr w:rsidR="001B383C" w:rsidRPr="005C7092" w14:paraId="4BD40FA8" w14:textId="77777777" w:rsidTr="00325BF8">
        <w:tc>
          <w:tcPr>
            <w:tcW w:w="937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892A09" w14:textId="77777777" w:rsidR="001B383C" w:rsidRPr="005C7092" w:rsidRDefault="00656EE1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5C7092">
              <w:rPr>
                <w:rFonts w:ascii="BOG 2018" w:hAnsi="BOG 2018" w:cs="Arial"/>
                <w:bCs/>
                <w:lang w:val="ka-GE"/>
              </w:rPr>
              <w:t>დასუფთავების ჰიგიენურ-სანიტარული ნორმების დაცვა.</w:t>
            </w:r>
          </w:p>
          <w:p w14:paraId="4D1E836B" w14:textId="77777777" w:rsidR="005C7E9B" w:rsidRPr="005C7092" w:rsidRDefault="005C7E9B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5C7092">
              <w:rPr>
                <w:rFonts w:ascii="BOG 2018" w:hAnsi="BOG 2018" w:cs="Arial"/>
                <w:bCs/>
                <w:lang w:val="ka-GE"/>
              </w:rPr>
              <w:t>სისუფთავის მაღალი ხარი</w:t>
            </w:r>
            <w:r w:rsidR="006816C3" w:rsidRPr="005C7092">
              <w:rPr>
                <w:rFonts w:ascii="BOG 2018" w:hAnsi="BOG 2018" w:cs="Arial"/>
                <w:bCs/>
                <w:lang w:val="ka-GE"/>
              </w:rPr>
              <w:t>სხის</w:t>
            </w:r>
            <w:r w:rsidR="00242D86" w:rsidRPr="005C7092">
              <w:rPr>
                <w:rFonts w:ascii="BOG 2018" w:hAnsi="BOG 2018" w:cs="Arial"/>
                <w:bCs/>
                <w:lang w:val="ka-GE"/>
              </w:rPr>
              <w:t>ა</w:t>
            </w:r>
            <w:r w:rsidR="006816C3" w:rsidRPr="005C7092">
              <w:rPr>
                <w:rFonts w:ascii="BOG 2018" w:hAnsi="BOG 2018" w:cs="Arial"/>
                <w:bCs/>
                <w:lang w:val="ka-GE"/>
              </w:rPr>
              <w:t xml:space="preserve"> და  სტანდარტების უზრუნველ</w:t>
            </w:r>
            <w:r w:rsidRPr="005C7092">
              <w:rPr>
                <w:rFonts w:ascii="BOG 2018" w:hAnsi="BOG 2018" w:cs="Arial"/>
                <w:bCs/>
                <w:lang w:val="ka-GE"/>
              </w:rPr>
              <w:t>ყოფა.</w:t>
            </w:r>
          </w:p>
          <w:p w14:paraId="26A48C4B" w14:textId="77777777" w:rsidR="00656EE1" w:rsidRPr="005C7092" w:rsidRDefault="005C7E9B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5C7092">
              <w:rPr>
                <w:rFonts w:ascii="BOG 2018" w:hAnsi="BOG 2018" w:cs="Arial"/>
                <w:bCs/>
                <w:lang w:val="ka-GE"/>
              </w:rPr>
              <w:t>ქონებისა და ტექნიკის</w:t>
            </w:r>
            <w:r w:rsidR="007D16FE" w:rsidRPr="005C7092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6816C3" w:rsidRPr="005C7092">
              <w:rPr>
                <w:rFonts w:ascii="BOG 2018" w:hAnsi="BOG 2018" w:cs="Arial"/>
                <w:bCs/>
                <w:lang w:val="ka-GE"/>
              </w:rPr>
              <w:t>დაუზიანებლობის უზრუნველყოფა.</w:t>
            </w:r>
          </w:p>
          <w:p w14:paraId="11A6ECB8" w14:textId="77777777" w:rsidR="00656EE1" w:rsidRPr="005C7092" w:rsidRDefault="005C7E9B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  <w:r w:rsidRPr="005C7092">
              <w:rPr>
                <w:rFonts w:ascii="BOG 2018" w:hAnsi="BOG 2018" w:cs="Arial"/>
                <w:bCs/>
                <w:lang w:val="ka-GE"/>
              </w:rPr>
              <w:t>თანამშრომლების კმაყოფილებ</w:t>
            </w:r>
            <w:r w:rsidR="006816C3" w:rsidRPr="005C7092">
              <w:rPr>
                <w:rFonts w:ascii="BOG 2018" w:hAnsi="BOG 2018" w:cs="Arial"/>
                <w:bCs/>
                <w:lang w:val="ka-GE"/>
              </w:rPr>
              <w:t>აზე ზრუნვა.</w:t>
            </w:r>
          </w:p>
        </w:tc>
      </w:tr>
    </w:tbl>
    <w:p w14:paraId="21697E71" w14:textId="77777777" w:rsidR="001B383C" w:rsidRPr="005C7092" w:rsidRDefault="001B383C" w:rsidP="00325BF8">
      <w:pPr>
        <w:ind w:right="90"/>
        <w:jc w:val="both"/>
        <w:rPr>
          <w:rFonts w:ascii="BOG 2018" w:hAnsi="BOG 2018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8"/>
      </w:tblGrid>
      <w:tr w:rsidR="001B383C" w:rsidRPr="005C7092" w14:paraId="7FC71B4A" w14:textId="77777777" w:rsidTr="00A25863">
        <w:tc>
          <w:tcPr>
            <w:tcW w:w="93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14:paraId="672489CB" w14:textId="77777777" w:rsidR="001B383C" w:rsidRPr="005C7092" w:rsidRDefault="00001C33" w:rsidP="00325BF8">
            <w:pPr>
              <w:pStyle w:val="Heading2"/>
              <w:ind w:right="90"/>
              <w:jc w:val="both"/>
              <w:rPr>
                <w:rFonts w:ascii="BOG 2018" w:hAnsi="BOG 2018"/>
                <w:sz w:val="20"/>
                <w:lang w:val="ka-GE"/>
              </w:rPr>
            </w:pPr>
            <w:r w:rsidRPr="005C7092">
              <w:rPr>
                <w:rFonts w:ascii="BOG 2018" w:hAnsi="BOG 2018"/>
                <w:sz w:val="20"/>
                <w:lang w:val="ka-GE"/>
              </w:rPr>
              <w:t>სტანდარტის აღწერა</w:t>
            </w:r>
          </w:p>
        </w:tc>
      </w:tr>
      <w:tr w:rsidR="001B383C" w:rsidRPr="005C7092" w14:paraId="3F01E723" w14:textId="77777777" w:rsidTr="00A25863">
        <w:trPr>
          <w:trHeight w:val="80"/>
        </w:trPr>
        <w:tc>
          <w:tcPr>
            <w:tcW w:w="937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14:paraId="146EF154" w14:textId="77777777" w:rsidR="007D16FE" w:rsidRDefault="007D16FE" w:rsidP="007436C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69EE1A4A" w14:textId="77777777" w:rsidR="005C7092" w:rsidRPr="003C0DC5" w:rsidRDefault="005C7092" w:rsidP="005C7092">
            <w:p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3C0DC5">
              <w:rPr>
                <w:rFonts w:ascii="BOG 2018" w:hAnsi="BOG 2018" w:cs="Arial"/>
                <w:bCs/>
                <w:lang w:val="ka-GE"/>
              </w:rPr>
              <w:t>ქვემოთ მოყვანილი დასუფთავების წესები მიზანმიმართულია  მოსალოდნელი სისუფთავის სტანდარტის მისაღწევად, რომელიც უნდა დაიცვას დასუფთავების თანამშრომელმა.</w:t>
            </w:r>
          </w:p>
          <w:p w14:paraId="3AEA4071" w14:textId="77777777" w:rsidR="005C7092" w:rsidRDefault="005C7092" w:rsidP="005C7092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6E738017" w14:textId="77777777" w:rsidR="005C7092" w:rsidRPr="003C0DC5" w:rsidRDefault="005C7092" w:rsidP="005C7092">
            <w:pPr>
              <w:ind w:right="90"/>
              <w:jc w:val="both"/>
              <w:rPr>
                <w:rFonts w:cs="Arial"/>
                <w:bCs/>
                <w:lang w:val="ka-GE"/>
              </w:rPr>
            </w:pPr>
            <w:r w:rsidRPr="003C0DC5">
              <w:rPr>
                <w:rFonts w:ascii="BOG 2018" w:hAnsi="BOG 2018" w:cs="Arial"/>
                <w:bCs/>
                <w:lang w:val="ka-GE"/>
              </w:rPr>
              <w:t>მაგიდების დასუფთავება უნდა განხორციელდეს არასამუშაო დილის საათებში.</w:t>
            </w:r>
            <w:r w:rsidRPr="003C0DC5">
              <w:rPr>
                <w:rFonts w:cs="Arial"/>
                <w:bCs/>
                <w:lang w:val="ka-GE"/>
              </w:rPr>
              <w:t xml:space="preserve"> </w:t>
            </w:r>
            <w:r w:rsidRPr="003C0DC5">
              <w:rPr>
                <w:rFonts w:ascii="BOG 2018" w:hAnsi="BOG 2018" w:cs="Arial"/>
                <w:bCs/>
                <w:lang w:val="ka-GE"/>
              </w:rPr>
              <w:t xml:space="preserve">სამუშაო პროცესში ოფისებში შესვლა ნებადართულია მხოლოდ საჭიროების შემთხვევაში, ინციდენტის/გამოძახების საფუძველზე. </w:t>
            </w:r>
          </w:p>
          <w:p w14:paraId="47B6F329" w14:textId="77777777" w:rsidR="005C7092" w:rsidRDefault="005C7092" w:rsidP="005C7092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6005F22E" w14:textId="77777777" w:rsidR="005C7092" w:rsidRPr="003C0DC5" w:rsidRDefault="005C7092" w:rsidP="005C7092">
            <w:pPr>
              <w:ind w:right="90"/>
              <w:jc w:val="both"/>
              <w:rPr>
                <w:rFonts w:cs="Arial"/>
                <w:b/>
                <w:bCs/>
                <w:lang w:val="ka-GE"/>
              </w:rPr>
            </w:pPr>
            <w:r w:rsidRPr="003C0DC5">
              <w:rPr>
                <w:rFonts w:ascii="BOG 2018" w:hAnsi="BOG 2018" w:cs="Arial"/>
                <w:bCs/>
                <w:lang w:val="ka-GE"/>
              </w:rPr>
              <w:t xml:space="preserve">დამლაგებელს უნდა ეცვას ბანკთან შეთანხმებული უნიფორმა და გამოიყურებოდეს/იქცეოდეს </w:t>
            </w:r>
            <w:r w:rsidRPr="003C0DC5">
              <w:rPr>
                <w:rFonts w:ascii="BOG 2018" w:hAnsi="BOG 2018" w:cs="Arial"/>
                <w:b/>
                <w:bCs/>
                <w:lang w:val="ka-GE"/>
              </w:rPr>
              <w:t>სტანდარტული</w:t>
            </w:r>
            <w:r w:rsidRPr="003C0DC5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3C0DC5">
              <w:rPr>
                <w:rFonts w:ascii="BOG 2018" w:hAnsi="BOG 2018" w:cs="Arial"/>
                <w:b/>
                <w:bCs/>
                <w:lang w:val="ka-GE"/>
              </w:rPr>
              <w:t xml:space="preserve">ოპერირების #09-ის გათვალისწინებით.  </w:t>
            </w:r>
          </w:p>
          <w:p w14:paraId="5F28CA6A" w14:textId="77777777" w:rsidR="005C7092" w:rsidRPr="003C0DC5" w:rsidRDefault="005C7092" w:rsidP="005C7092">
            <w:p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3C0DC5">
              <w:rPr>
                <w:rFonts w:ascii="BOG 2018" w:hAnsi="BOG 2018" w:cs="Arial"/>
                <w:bCs/>
                <w:lang w:val="ka-GE"/>
              </w:rPr>
              <w:t xml:space="preserve">დალაგება უნდა განხორციელდეს უსაფრთხოების ნორმების თანახმად, </w:t>
            </w:r>
            <w:r w:rsidRPr="003C0DC5">
              <w:rPr>
                <w:rFonts w:ascii="BOG 2018" w:hAnsi="BOG 2018" w:cs="Arial"/>
                <w:b/>
                <w:bCs/>
                <w:lang w:val="ka-GE"/>
              </w:rPr>
              <w:t>სტანდარტული ოპერირების #12 გათვალისწინებით.</w:t>
            </w:r>
          </w:p>
          <w:p w14:paraId="771D612B" w14:textId="77777777" w:rsidR="005C7092" w:rsidRDefault="005C7092" w:rsidP="007436C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72E4E6B5" w14:textId="77777777" w:rsidR="00093A8B" w:rsidRDefault="00093A8B" w:rsidP="007436C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02B8F80F" w14:textId="77777777" w:rsidR="002B3DA1" w:rsidRDefault="002B3DA1" w:rsidP="002B3DA1">
            <w:pPr>
              <w:ind w:right="16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3C0DC5">
              <w:rPr>
                <w:rFonts w:ascii="BOG 2018" w:hAnsi="BOG 2018" w:cs="Arial"/>
                <w:b/>
                <w:bCs/>
                <w:lang w:val="ka-GE"/>
              </w:rPr>
              <w:t>მაგიდის დასუფთავების დაწყებამდე დამლაგებელს უნდა ქონდეს:</w:t>
            </w:r>
          </w:p>
          <w:p w14:paraId="211C6C9F" w14:textId="77777777" w:rsidR="002B3DA1" w:rsidRPr="002B3DA1" w:rsidRDefault="002B3DA1" w:rsidP="002B3DA1">
            <w:pPr>
              <w:ind w:right="16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14:paraId="0D10FC05" w14:textId="77777777" w:rsidR="002B3DA1" w:rsidRPr="002B3DA1" w:rsidRDefault="002B3DA1" w:rsidP="002B3DA1">
            <w:pPr>
              <w:pStyle w:val="ListParagraph"/>
              <w:numPr>
                <w:ilvl w:val="0"/>
                <w:numId w:val="16"/>
              </w:numPr>
              <w:ind w:right="162"/>
              <w:jc w:val="both"/>
              <w:rPr>
                <w:rFonts w:ascii="BOG 2018" w:eastAsiaTheme="minorHAnsi" w:hAnsi="BOG 2018" w:cs="Arial"/>
                <w:bCs/>
                <w:lang w:val="ka-GE"/>
              </w:rPr>
            </w:pPr>
            <w:r w:rsidRPr="002B3DA1">
              <w:rPr>
                <w:rFonts w:ascii="BOG 2018" w:eastAsiaTheme="minorHAnsi" w:hAnsi="BOG 2018" w:cs="Arial"/>
                <w:bCs/>
                <w:lang w:val="ka-GE"/>
              </w:rPr>
              <w:t>შესაბამისი ხსნარით დანამული ტილო/მიკროფიბრა</w:t>
            </w:r>
          </w:p>
          <w:p w14:paraId="5FA0F182" w14:textId="77777777" w:rsidR="002B3DA1" w:rsidRPr="002B3DA1" w:rsidRDefault="002B3DA1" w:rsidP="002B3DA1">
            <w:pPr>
              <w:pStyle w:val="ListParagraph"/>
              <w:numPr>
                <w:ilvl w:val="0"/>
                <w:numId w:val="16"/>
              </w:numPr>
              <w:ind w:right="162"/>
              <w:jc w:val="both"/>
              <w:rPr>
                <w:rFonts w:ascii="BOG 2018" w:eastAsiaTheme="minorHAnsi" w:hAnsi="BOG 2018" w:cs="Arial"/>
                <w:bCs/>
                <w:lang w:val="ka-GE"/>
              </w:rPr>
            </w:pPr>
            <w:r w:rsidRPr="002B3DA1">
              <w:rPr>
                <w:rFonts w:ascii="BOG 2018" w:eastAsiaTheme="minorHAnsi" w:hAnsi="BOG 2018" w:cs="Arial"/>
                <w:bCs/>
                <w:lang w:val="ka-GE"/>
              </w:rPr>
              <w:t>სუფთა, მშრალი ტილო/მიკროფიბრა</w:t>
            </w:r>
          </w:p>
          <w:p w14:paraId="3C5DE0B5" w14:textId="77777777" w:rsidR="002B3DA1" w:rsidRPr="003C0DC5" w:rsidRDefault="002B3DA1" w:rsidP="002B3DA1">
            <w:pPr>
              <w:pStyle w:val="ListParagraph"/>
              <w:numPr>
                <w:ilvl w:val="0"/>
                <w:numId w:val="15"/>
              </w:numPr>
              <w:ind w:right="162"/>
              <w:jc w:val="both"/>
              <w:rPr>
                <w:rFonts w:ascii="BOG 2018" w:eastAsiaTheme="minorHAnsi" w:hAnsi="BOG 2018" w:cs="Arial"/>
                <w:bCs/>
                <w:lang w:val="ka-GE"/>
              </w:rPr>
            </w:pPr>
            <w:r w:rsidRPr="003C0DC5">
              <w:rPr>
                <w:rFonts w:ascii="BOG 2018" w:eastAsiaTheme="minorHAnsi" w:hAnsi="BOG 2018" w:cs="Arial"/>
                <w:bCs/>
                <w:lang w:val="ka-GE"/>
              </w:rPr>
              <w:t>მონიტორის საწმენდი ტილო/ხსნარი</w:t>
            </w:r>
          </w:p>
          <w:p w14:paraId="78825E29" w14:textId="77777777" w:rsidR="002B3DA1" w:rsidRPr="003C0DC5" w:rsidRDefault="002B3DA1" w:rsidP="002B3DA1">
            <w:pPr>
              <w:pStyle w:val="ListParagraph"/>
              <w:numPr>
                <w:ilvl w:val="0"/>
                <w:numId w:val="15"/>
              </w:numPr>
              <w:ind w:right="162"/>
              <w:jc w:val="both"/>
              <w:rPr>
                <w:rFonts w:ascii="BOG 2018" w:eastAsiaTheme="minorHAnsi" w:hAnsi="BOG 2018" w:cs="Arial"/>
                <w:bCs/>
                <w:lang w:val="ka-GE"/>
              </w:rPr>
            </w:pPr>
            <w:r w:rsidRPr="003C0DC5">
              <w:rPr>
                <w:rFonts w:ascii="BOG 2018" w:eastAsiaTheme="minorHAnsi" w:hAnsi="BOG 2018" w:cs="Arial"/>
                <w:bCs/>
                <w:lang w:val="ka-GE"/>
              </w:rPr>
              <w:t>სკამებისთვის ცალკე განკუთვნილი ნოტიო ტილო</w:t>
            </w:r>
          </w:p>
          <w:p w14:paraId="3C634601" w14:textId="77777777" w:rsidR="002B3DA1" w:rsidRPr="003C0DC5" w:rsidRDefault="002B3DA1" w:rsidP="002B3DA1">
            <w:pPr>
              <w:pStyle w:val="ListParagraph"/>
              <w:numPr>
                <w:ilvl w:val="0"/>
                <w:numId w:val="15"/>
              </w:numPr>
              <w:ind w:right="162"/>
              <w:jc w:val="both"/>
              <w:rPr>
                <w:rFonts w:ascii="BOG 2018" w:eastAsiaTheme="minorHAnsi" w:hAnsi="BOG 2018" w:cs="Arial"/>
                <w:bCs/>
                <w:lang w:val="ka-GE"/>
              </w:rPr>
            </w:pPr>
            <w:r w:rsidRPr="003C0DC5">
              <w:rPr>
                <w:rFonts w:ascii="BOG 2018" w:eastAsiaTheme="minorHAnsi" w:hAnsi="BOG 2018" w:cs="Arial"/>
                <w:bCs/>
                <w:lang w:val="ka-GE"/>
              </w:rPr>
              <w:t>საკანცელარიო ურნის ზომის შავი პარკი</w:t>
            </w:r>
          </w:p>
          <w:p w14:paraId="4781589F" w14:textId="2C2737B6" w:rsidR="002B3DA1" w:rsidRPr="003C0DC5" w:rsidRDefault="002B3DA1" w:rsidP="002B3DA1">
            <w:pPr>
              <w:pStyle w:val="ListParagraph"/>
              <w:numPr>
                <w:ilvl w:val="0"/>
                <w:numId w:val="15"/>
              </w:numPr>
              <w:ind w:right="162"/>
              <w:jc w:val="both"/>
              <w:rPr>
                <w:rFonts w:ascii="BOG 2018" w:eastAsiaTheme="minorHAnsi" w:hAnsi="BOG 2018" w:cs="Arial"/>
                <w:bCs/>
                <w:lang w:val="ka-GE"/>
              </w:rPr>
            </w:pPr>
            <w:r w:rsidRPr="003C0DC5">
              <w:rPr>
                <w:rFonts w:ascii="BOG 2018" w:eastAsiaTheme="minorHAnsi" w:hAnsi="BOG 2018" w:cs="Arial"/>
                <w:bCs/>
                <w:lang w:val="ka-GE"/>
              </w:rPr>
              <w:t>შეგროვე</w:t>
            </w:r>
            <w:r w:rsidR="00FC6C9D">
              <w:rPr>
                <w:rFonts w:ascii="BOG 2018" w:eastAsiaTheme="minorHAnsi" w:hAnsi="BOG 2018" w:cs="Arial"/>
                <w:bCs/>
              </w:rPr>
              <w:t>ბუ</w:t>
            </w:r>
            <w:r w:rsidRPr="003C0DC5">
              <w:rPr>
                <w:rFonts w:ascii="BOG 2018" w:eastAsiaTheme="minorHAnsi" w:hAnsi="BOG 2018" w:cs="Arial"/>
                <w:bCs/>
                <w:lang w:val="ka-GE"/>
              </w:rPr>
              <w:t>ლი ნარჩენებისთვის შესაბამისი ზომის თეთრი პარკი</w:t>
            </w:r>
          </w:p>
          <w:p w14:paraId="37AD7EA8" w14:textId="77777777" w:rsidR="002B3DA1" w:rsidRDefault="002B3DA1" w:rsidP="002B3DA1">
            <w:pPr>
              <w:ind w:right="90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14:paraId="56AAD61C" w14:textId="77777777" w:rsidR="00093A8B" w:rsidRDefault="00093A8B" w:rsidP="002B3DA1">
            <w:pPr>
              <w:ind w:right="90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14:paraId="3555CD30" w14:textId="77777777" w:rsidR="002B3DA1" w:rsidRDefault="002B3DA1" w:rsidP="002B3DA1">
            <w:pPr>
              <w:ind w:right="90"/>
              <w:rPr>
                <w:rFonts w:cs="Arial"/>
                <w:b/>
                <w:bCs/>
                <w:lang w:val="ka-GE"/>
              </w:rPr>
            </w:pPr>
            <w:r>
              <w:rPr>
                <w:rFonts w:ascii="BOG 2018" w:hAnsi="BOG 2018" w:cs="Arial"/>
                <w:b/>
                <w:bCs/>
                <w:lang w:val="ka-GE"/>
              </w:rPr>
              <w:t>ყოველდღიურად</w:t>
            </w:r>
            <w:r>
              <w:rPr>
                <w:rFonts w:cs="Arial"/>
                <w:b/>
                <w:bCs/>
                <w:lang w:val="ka-GE"/>
              </w:rPr>
              <w:t xml:space="preserve">, </w:t>
            </w:r>
            <w:r w:rsidRPr="003C0DC5">
              <w:rPr>
                <w:rFonts w:ascii="BOG 2018" w:hAnsi="BOG 2018" w:cs="Arial"/>
                <w:b/>
                <w:bCs/>
                <w:lang w:val="ka-GE"/>
              </w:rPr>
              <w:t xml:space="preserve">მაგიდის დალაგებისას </w:t>
            </w:r>
            <w:r>
              <w:rPr>
                <w:rFonts w:ascii="BOG 2018" w:hAnsi="BOG 2018" w:cs="Arial"/>
                <w:b/>
                <w:bCs/>
                <w:lang w:val="ka-GE"/>
              </w:rPr>
              <w:t>დამლაგებელმა</w:t>
            </w:r>
            <w:r w:rsidRPr="003C0DC5">
              <w:rPr>
                <w:rFonts w:ascii="BOG 2018" w:hAnsi="BOG 2018" w:cs="Arial"/>
                <w:b/>
                <w:bCs/>
                <w:lang w:val="ka-GE"/>
              </w:rPr>
              <w:t>:</w:t>
            </w:r>
          </w:p>
          <w:p w14:paraId="3D25B7D1" w14:textId="77777777" w:rsidR="005C7092" w:rsidRDefault="005C7092" w:rsidP="007436C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51EEDF67" w14:textId="5456674B" w:rsidR="002B3DA1" w:rsidRPr="002C20DC" w:rsidRDefault="002B3DA1" w:rsidP="002B3DA1">
            <w:pPr>
              <w:pStyle w:val="ListParagraph"/>
              <w:numPr>
                <w:ilvl w:val="0"/>
                <w:numId w:val="15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934E6E">
              <w:rPr>
                <w:rFonts w:ascii="BOG 2018" w:hAnsi="BOG 2018" w:cs="Arial"/>
                <w:bCs/>
                <w:lang w:val="ka-GE"/>
              </w:rPr>
              <w:t>სამუშაოს დაწყების</w:t>
            </w:r>
            <w:r w:rsidR="00FC6C9D" w:rsidRPr="00FC6C9D">
              <w:rPr>
                <w:rFonts w:ascii="BOG 2018" w:hAnsi="BOG 2018" w:cs="Arial"/>
                <w:bCs/>
                <w:lang w:val="ka-GE"/>
              </w:rPr>
              <w:t>ას</w:t>
            </w:r>
            <w:r w:rsidRPr="00934E6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FC6C9D" w:rsidRPr="00FC6C9D">
              <w:rPr>
                <w:rFonts w:ascii="BOG 2018" w:hAnsi="BOG 2018" w:cs="Arial"/>
                <w:bCs/>
                <w:lang w:val="ka-GE"/>
              </w:rPr>
              <w:t>გადაამოწმოს და</w:t>
            </w:r>
            <w:r w:rsidRPr="00934E6E">
              <w:rPr>
                <w:rFonts w:ascii="BOG 2018" w:hAnsi="BOG 2018" w:cs="Arial"/>
                <w:bCs/>
                <w:lang w:val="ka-GE"/>
              </w:rPr>
              <w:t xml:space="preserve"> დარწმუნდეს, რომ მისი სამუშაო ინვენტარი არის სუფთა მდგომარეობაში. </w:t>
            </w:r>
          </w:p>
          <w:p w14:paraId="53FD4B35" w14:textId="77777777" w:rsidR="002B3DA1" w:rsidRPr="00FC6C9D" w:rsidRDefault="002B3DA1" w:rsidP="002B3DA1">
            <w:pPr>
              <w:pStyle w:val="ListParagraph"/>
              <w:numPr>
                <w:ilvl w:val="0"/>
                <w:numId w:val="15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C6C9D">
              <w:rPr>
                <w:rFonts w:ascii="BOG 2018" w:hAnsi="BOG 2018" w:cs="Arial"/>
                <w:bCs/>
                <w:lang w:val="ka-GE"/>
              </w:rPr>
              <w:t>მაგიდასთან მოთავსებული საკანცელარიო ურნა დაცალოს, გამოცვალოს პარკი და  მჭიდროდ მოუკრას თავი, საჭიროების შემთხვევაში გაწმინდოს/მოაცილოს ხილული ლაქები (15 წამი).</w:t>
            </w:r>
          </w:p>
          <w:p w14:paraId="4E505549" w14:textId="574E2DDE" w:rsidR="00FC6C9D" w:rsidRPr="00FC6C9D" w:rsidRDefault="002B3DA1" w:rsidP="00FC6C9D">
            <w:pPr>
              <w:pStyle w:val="ListParagraph"/>
              <w:numPr>
                <w:ilvl w:val="0"/>
                <w:numId w:val="15"/>
              </w:numPr>
              <w:ind w:right="162"/>
              <w:jc w:val="both"/>
              <w:rPr>
                <w:rFonts w:ascii="BOG 2018" w:eastAsiaTheme="minorHAnsi" w:hAnsi="BOG 2018" w:cs="Arial"/>
                <w:bCs/>
                <w:lang w:val="ka-GE"/>
              </w:rPr>
            </w:pPr>
            <w:r w:rsidRPr="003C0DC5">
              <w:rPr>
                <w:rFonts w:ascii="BOG 2018" w:eastAsiaTheme="minorHAnsi" w:hAnsi="BOG 2018" w:cs="Arial"/>
                <w:bCs/>
                <w:lang w:val="ka-GE"/>
              </w:rPr>
              <w:t>გაწმინდოს მაგიდაზე განთავსებული მონიტორები</w:t>
            </w:r>
            <w:r w:rsidR="00907553" w:rsidRPr="00907553">
              <w:rPr>
                <w:rFonts w:ascii="BOG 2018" w:eastAsiaTheme="minorHAnsi" w:hAnsi="BOG 2018" w:cs="Arial"/>
                <w:bCs/>
                <w:lang w:val="ka-GE"/>
              </w:rPr>
              <w:t>/ლეპტოპები</w:t>
            </w:r>
            <w:r w:rsidRPr="003C0DC5">
              <w:rPr>
                <w:rFonts w:ascii="BOG 2018" w:eastAsiaTheme="minorHAnsi" w:hAnsi="BOG 2018" w:cs="Arial"/>
                <w:bCs/>
                <w:lang w:val="ka-GE"/>
              </w:rPr>
              <w:t xml:space="preserve"> შესაბამისი ტილო/ხსნარით (15 წმ).</w:t>
            </w:r>
          </w:p>
          <w:p w14:paraId="70665C39" w14:textId="50EB4189" w:rsidR="002B3DA1" w:rsidRPr="00FC6C9D" w:rsidRDefault="002B3DA1" w:rsidP="00FC6C9D">
            <w:pPr>
              <w:pStyle w:val="ListParagraph"/>
              <w:numPr>
                <w:ilvl w:val="0"/>
                <w:numId w:val="15"/>
              </w:numPr>
              <w:ind w:right="162"/>
              <w:jc w:val="both"/>
              <w:rPr>
                <w:rFonts w:ascii="BOG 2018" w:eastAsiaTheme="minorHAnsi" w:hAnsi="BOG 2018" w:cs="Arial"/>
                <w:bCs/>
                <w:lang w:val="ka-GE"/>
              </w:rPr>
            </w:pPr>
            <w:r w:rsidRPr="00FC6C9D">
              <w:rPr>
                <w:rFonts w:ascii="BOG 2018" w:eastAsiaTheme="minorHAnsi" w:hAnsi="BOG 2018" w:cs="Arial"/>
                <w:bCs/>
                <w:lang w:val="ka-GE"/>
              </w:rPr>
              <w:t>მაგიდაზე არსებული ორგტექნიკა დაასუფთავოს მაგიდისთვის განკუთვნილი შესაბამის ხსნარით დანამული ტილო/მიკროფიბრით (15 წმ).</w:t>
            </w:r>
            <w:r w:rsidR="00FC6C9D" w:rsidRPr="00FC6C9D">
              <w:rPr>
                <w:rFonts w:ascii="BOG 2018" w:eastAsiaTheme="minorHAnsi" w:hAnsi="BOG 2018" w:cs="Arial"/>
                <w:bCs/>
                <w:lang w:val="ka-GE"/>
              </w:rPr>
              <w:t xml:space="preserve"> </w:t>
            </w:r>
            <w:r w:rsidR="00FC6C9D" w:rsidRPr="00FC6C9D">
              <w:rPr>
                <w:rFonts w:ascii="BOG 2018" w:eastAsiaTheme="minorHAnsi" w:hAnsi="BOG 2018" w:cs="Arial"/>
                <w:bCs/>
                <w:lang w:val="ka-GE"/>
              </w:rPr>
              <w:t xml:space="preserve">სიფრთხილე </w:t>
            </w:r>
            <w:r w:rsidR="00FC6C9D" w:rsidRPr="00FC6C9D">
              <w:rPr>
                <w:rFonts w:ascii="BOG 2018" w:eastAsiaTheme="minorHAnsi" w:hAnsi="BOG 2018" w:cs="Arial"/>
                <w:bCs/>
                <w:lang w:val="ka-GE"/>
              </w:rPr>
              <w:t xml:space="preserve">გამოიჩინოს </w:t>
            </w:r>
            <w:r w:rsidR="00FC6C9D" w:rsidRPr="00FC6C9D">
              <w:rPr>
                <w:rFonts w:ascii="BOG 2018" w:eastAsiaTheme="minorHAnsi" w:hAnsi="BOG 2018" w:cs="Arial"/>
                <w:bCs/>
                <w:lang w:val="ka-GE"/>
              </w:rPr>
              <w:t>კაბელებთან, გაყვანილობასთან, რომ არ გამოვარდეს დენის წყაროდან</w:t>
            </w:r>
            <w:r w:rsidR="00907553">
              <w:rPr>
                <w:rFonts w:ascii="BOG 2018" w:eastAsiaTheme="minorHAnsi" w:hAnsi="BOG 2018" w:cs="Arial"/>
                <w:bCs/>
                <w:lang w:val="ka-GE"/>
              </w:rPr>
              <w:t>/</w:t>
            </w:r>
            <w:r w:rsidR="00FC6C9D" w:rsidRPr="00FC6C9D">
              <w:rPr>
                <w:rFonts w:ascii="BOG 2018" w:eastAsiaTheme="minorHAnsi" w:hAnsi="BOG 2018" w:cs="Arial"/>
                <w:bCs/>
                <w:lang w:val="ka-GE"/>
              </w:rPr>
              <w:t xml:space="preserve">მოწყობილობიდან და არ გამოიწვიოს </w:t>
            </w:r>
            <w:bookmarkStart w:id="0" w:name="_GoBack"/>
            <w:bookmarkEnd w:id="0"/>
            <w:r w:rsidR="00FC6C9D" w:rsidRPr="00FC6C9D">
              <w:rPr>
                <w:rFonts w:ascii="BOG 2018" w:eastAsiaTheme="minorHAnsi" w:hAnsi="BOG 2018" w:cs="Arial"/>
                <w:bCs/>
                <w:lang w:val="ka-GE"/>
              </w:rPr>
              <w:t>გათიშვა/</w:t>
            </w:r>
            <w:r w:rsidR="00FC6C9D" w:rsidRPr="00FC6C9D">
              <w:rPr>
                <w:rFonts w:ascii="BOG 2018" w:eastAsiaTheme="minorHAnsi" w:hAnsi="BOG 2018" w:cs="Arial"/>
                <w:bCs/>
                <w:lang w:val="ka-GE"/>
              </w:rPr>
              <w:t>დაზიანება.</w:t>
            </w:r>
          </w:p>
          <w:p w14:paraId="6B0996E1" w14:textId="7CA96700" w:rsidR="005C7092" w:rsidRPr="00FC6C9D" w:rsidRDefault="002B3DA1" w:rsidP="007436C4">
            <w:pPr>
              <w:pStyle w:val="ListParagraph"/>
              <w:numPr>
                <w:ilvl w:val="0"/>
                <w:numId w:val="15"/>
              </w:numPr>
              <w:ind w:right="162"/>
              <w:jc w:val="both"/>
              <w:rPr>
                <w:rFonts w:ascii="BOG 2018" w:eastAsiaTheme="minorHAnsi" w:hAnsi="BOG 2018" w:cs="Arial"/>
                <w:bCs/>
                <w:lang w:val="ka-GE"/>
              </w:rPr>
            </w:pPr>
            <w:r w:rsidRPr="003C0DC5">
              <w:rPr>
                <w:rFonts w:ascii="BOG 2018" w:eastAsiaTheme="minorHAnsi" w:hAnsi="BOG 2018" w:cs="Arial"/>
                <w:bCs/>
                <w:lang w:val="ka-GE"/>
              </w:rPr>
              <w:t>მაგიდა/ტუმბოს ზედაპირი გადაწმინდოს შესაბამისი ხსნარით დანამული ტილო/მიკროფიბრით (</w:t>
            </w:r>
            <w:r w:rsidRPr="00FC6C9D">
              <w:rPr>
                <w:rFonts w:ascii="BOG 2018" w:eastAsiaTheme="minorHAnsi" w:hAnsi="BOG 2018" w:cs="Arial"/>
                <w:bCs/>
                <w:lang w:val="ka-GE"/>
              </w:rPr>
              <w:t>50</w:t>
            </w:r>
            <w:r w:rsidRPr="003C0DC5">
              <w:rPr>
                <w:rFonts w:ascii="BOG 2018" w:eastAsiaTheme="minorHAnsi" w:hAnsi="BOG 2018" w:cs="Arial"/>
                <w:bCs/>
                <w:lang w:val="ka-GE"/>
              </w:rPr>
              <w:t xml:space="preserve"> წმ).</w:t>
            </w:r>
          </w:p>
          <w:p w14:paraId="06FCF84E" w14:textId="6EE1064B" w:rsidR="002B3DA1" w:rsidRPr="003C0DC5" w:rsidRDefault="002B3DA1" w:rsidP="002B3DA1">
            <w:pPr>
              <w:pStyle w:val="ListParagraph"/>
              <w:numPr>
                <w:ilvl w:val="0"/>
                <w:numId w:val="15"/>
              </w:numPr>
              <w:ind w:right="162"/>
              <w:jc w:val="both"/>
              <w:rPr>
                <w:rFonts w:ascii="BOG 2018" w:eastAsiaTheme="minorHAnsi" w:hAnsi="BOG 2018" w:cs="Arial"/>
                <w:bCs/>
                <w:lang w:val="ka-GE"/>
              </w:rPr>
            </w:pPr>
            <w:r w:rsidRPr="00FC6C9D">
              <w:rPr>
                <w:rFonts w:ascii="BOG 2018" w:eastAsiaTheme="minorHAnsi" w:hAnsi="BOG 2018" w:cs="Arial"/>
                <w:bCs/>
                <w:lang w:val="ka-GE"/>
              </w:rPr>
              <w:t xml:space="preserve"> </w:t>
            </w:r>
            <w:r w:rsidRPr="003C0DC5">
              <w:rPr>
                <w:rFonts w:ascii="BOG 2018" w:eastAsiaTheme="minorHAnsi" w:hAnsi="BOG 2018" w:cs="Arial"/>
                <w:bCs/>
                <w:lang w:val="ka-GE"/>
              </w:rPr>
              <w:t>მაგიდა/ორგტექნიკის ზედაპირები გადაწმინდოს სუფთა მშრალი ტილო/მიკროფიბრით (1</w:t>
            </w:r>
            <w:r w:rsidRPr="003C0DC5">
              <w:rPr>
                <w:rFonts w:ascii="BOG 2018" w:eastAsiaTheme="minorHAnsi" w:hAnsi="BOG 2018" w:cs="Arial"/>
                <w:bCs/>
              </w:rPr>
              <w:t>0</w:t>
            </w:r>
            <w:r w:rsidRPr="003C0DC5">
              <w:rPr>
                <w:rFonts w:ascii="BOG 2018" w:eastAsiaTheme="minorHAnsi" w:hAnsi="BOG 2018" w:cs="Arial"/>
                <w:bCs/>
                <w:lang w:val="ka-GE"/>
              </w:rPr>
              <w:t xml:space="preserve"> წმ). </w:t>
            </w:r>
          </w:p>
          <w:p w14:paraId="31CE8780" w14:textId="77777777" w:rsidR="002B3DA1" w:rsidRPr="003C0DC5" w:rsidRDefault="002B3DA1" w:rsidP="002B3DA1">
            <w:pPr>
              <w:pStyle w:val="ListParagraph"/>
              <w:numPr>
                <w:ilvl w:val="0"/>
                <w:numId w:val="15"/>
              </w:numPr>
              <w:ind w:right="162"/>
              <w:jc w:val="both"/>
              <w:rPr>
                <w:rFonts w:ascii="BOG 2018" w:eastAsiaTheme="minorHAnsi" w:hAnsi="BOG 2018" w:cs="Arial"/>
                <w:bCs/>
                <w:lang w:val="ka-GE"/>
              </w:rPr>
            </w:pPr>
            <w:r w:rsidRPr="003C0DC5">
              <w:rPr>
                <w:rFonts w:ascii="BOG 2018" w:eastAsiaTheme="minorHAnsi" w:hAnsi="BOG 2018" w:cs="Arial"/>
                <w:bCs/>
                <w:lang w:val="ka-GE"/>
              </w:rPr>
              <w:t>საოფისე სკამი გაწმინდოს სკამებისთვის განკუთვნილი ნოტიო ტილოთი, მოაშოროს მტვერი/ლაქები (</w:t>
            </w:r>
            <w:r w:rsidRPr="003C0DC5">
              <w:rPr>
                <w:rFonts w:ascii="BOG 2018" w:eastAsiaTheme="minorHAnsi" w:hAnsi="BOG 2018" w:cs="Arial"/>
                <w:bCs/>
              </w:rPr>
              <w:t>45</w:t>
            </w:r>
            <w:r w:rsidRPr="003C0DC5">
              <w:rPr>
                <w:rFonts w:ascii="BOG 2018" w:eastAsiaTheme="minorHAnsi" w:hAnsi="BOG 2018" w:cs="Arial"/>
                <w:bCs/>
                <w:lang w:val="ka-GE"/>
              </w:rPr>
              <w:t xml:space="preserve"> წმ).</w:t>
            </w:r>
          </w:p>
          <w:p w14:paraId="5B31180F" w14:textId="77777777" w:rsidR="002B3DA1" w:rsidRPr="003C0DC5" w:rsidRDefault="002B3DA1" w:rsidP="002B3DA1">
            <w:pPr>
              <w:pStyle w:val="ListParagraph"/>
              <w:numPr>
                <w:ilvl w:val="0"/>
                <w:numId w:val="15"/>
              </w:numPr>
              <w:ind w:right="162"/>
              <w:jc w:val="both"/>
              <w:rPr>
                <w:rFonts w:ascii="BOG 2018" w:eastAsiaTheme="minorHAnsi" w:hAnsi="BOG 2018" w:cs="Arial"/>
                <w:bCs/>
                <w:lang w:val="ka-GE"/>
              </w:rPr>
            </w:pPr>
            <w:r w:rsidRPr="003C0DC5">
              <w:rPr>
                <w:rFonts w:ascii="BOG 2018" w:eastAsiaTheme="minorHAnsi" w:hAnsi="BOG 2018" w:cs="Arial"/>
                <w:bCs/>
                <w:lang w:val="ka-GE"/>
              </w:rPr>
              <w:t xml:space="preserve">სამუშაო მაგიდის დასუფთავების სტანდარტი </w:t>
            </w:r>
            <w:r w:rsidRPr="003C0DC5">
              <w:rPr>
                <w:rFonts w:ascii="BOG 2018" w:eastAsiaTheme="minorHAnsi" w:hAnsi="BOG 2018" w:cs="Arial"/>
                <w:bCs/>
              </w:rPr>
              <w:t>შეადგენს ჯამში</w:t>
            </w:r>
            <w:r w:rsidRPr="003C0DC5">
              <w:rPr>
                <w:rFonts w:ascii="BOG 2018" w:eastAsiaTheme="minorHAnsi" w:hAnsi="BOG 2018" w:cs="Arial"/>
                <w:bCs/>
                <w:lang w:val="ka-GE"/>
              </w:rPr>
              <w:t>- 2 წთ. 30 წმ.</w:t>
            </w:r>
          </w:p>
          <w:p w14:paraId="6D11CDD1" w14:textId="77777777" w:rsidR="002B3DA1" w:rsidRDefault="00AF3B49" w:rsidP="002B3DA1">
            <w:pPr>
              <w:ind w:right="90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5C7092">
              <w:rPr>
                <w:rFonts w:ascii="BOG 2018" w:hAnsi="BOG 2018" w:cs="Arial"/>
                <w:bCs/>
                <w:lang w:val="ka-GE"/>
              </w:rPr>
              <w:t xml:space="preserve">     </w:t>
            </w:r>
            <w:r w:rsidR="00325BF8" w:rsidRPr="005C7092">
              <w:rPr>
                <w:rFonts w:ascii="BOG 2018" w:hAnsi="BOG 2018" w:cs="Arial"/>
                <w:bCs/>
                <w:lang w:val="ka-GE"/>
              </w:rPr>
              <w:t xml:space="preserve">   </w:t>
            </w:r>
          </w:p>
          <w:p w14:paraId="4876C510" w14:textId="77777777" w:rsidR="002B3DA1" w:rsidRDefault="002B3DA1" w:rsidP="002B3DA1">
            <w:pPr>
              <w:ind w:right="90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14:paraId="77F5BAC5" w14:textId="77777777" w:rsidR="004D0BE9" w:rsidRPr="00613C8A" w:rsidRDefault="004D0BE9" w:rsidP="004D0BE9">
            <w:pPr>
              <w:rPr>
                <w:rFonts w:asciiTheme="minorHAnsi" w:hAnsiTheme="minorHAnsi" w:cs="Arial"/>
                <w:bCs/>
                <w:lang w:val="ka-GE"/>
              </w:rPr>
            </w:pPr>
            <w:r w:rsidRPr="002C20DC">
              <w:rPr>
                <w:rFonts w:ascii="BOG 2018" w:hAnsi="BOG 2018" w:cs="Arial"/>
                <w:b/>
                <w:bCs/>
                <w:lang w:val="ka-GE"/>
              </w:rPr>
              <w:t>დასუფთავების კომპანიის მენეჯერი</w:t>
            </w:r>
            <w:r w:rsidRPr="002C20DC">
              <w:rPr>
                <w:rFonts w:ascii="BOG 2018" w:hAnsi="BOG 2018" w:cs="Arial"/>
                <w:bCs/>
                <w:lang w:val="ka-GE"/>
              </w:rPr>
              <w:t xml:space="preserve"> პასუხისმგებელია დასუფთავების თანამშრომლების მიერ სტანდარტების ცოდნაზე, დაცვაზე და შესრულებული სამუშაოების ხარისხზე. ვალდებულია აკონტროლოს დასუფთავების პროცესები, ამოწმოს  </w:t>
            </w:r>
            <w:r>
              <w:rPr>
                <w:rFonts w:ascii="BOG 2018" w:hAnsi="BOG 2018" w:cs="Arial"/>
                <w:bCs/>
                <w:lang w:val="ka-GE"/>
              </w:rPr>
              <w:t>მაგიდ</w:t>
            </w:r>
            <w:r w:rsidRPr="002C20DC">
              <w:rPr>
                <w:rFonts w:ascii="BOG 2018" w:hAnsi="BOG 2018" w:cs="Arial"/>
                <w:bCs/>
                <w:lang w:val="ka-GE"/>
              </w:rPr>
              <w:t>ები, აღმოჩენილ ხარვეზებზე გასცეს სათანადო მითითებები, დაგეგმოს ხარვეზების აღმოსაფხვრელი სამუშაოები და მიიღოს ყველა საჭირო ზომა მოსალოდნელი ხარისხის მისაღწევად.</w:t>
            </w:r>
          </w:p>
          <w:p w14:paraId="0F72D4A0" w14:textId="77777777" w:rsidR="002B3DA1" w:rsidRDefault="002B3DA1" w:rsidP="002B3DA1">
            <w:pPr>
              <w:ind w:right="90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14:paraId="0F04FADF" w14:textId="77777777" w:rsidR="004D0BE9" w:rsidRPr="004D0BE9" w:rsidRDefault="004D0BE9" w:rsidP="004D0BE9">
            <w:pPr>
              <w:pStyle w:val="ListParagraph"/>
              <w:numPr>
                <w:ilvl w:val="0"/>
                <w:numId w:val="17"/>
              </w:numPr>
              <w:rPr>
                <w:rFonts w:ascii="BOG 2018" w:eastAsiaTheme="minorHAnsi" w:hAnsi="BOG 2018" w:cs="Arial"/>
                <w:bCs/>
                <w:lang w:val="ka-GE"/>
              </w:rPr>
            </w:pPr>
            <w:r w:rsidRPr="004D0BE9">
              <w:rPr>
                <w:rFonts w:ascii="BOG 2018" w:eastAsiaTheme="minorHAnsi" w:hAnsi="BOG 2018" w:cs="Arial"/>
                <w:bCs/>
                <w:lang w:val="ka-GE"/>
              </w:rPr>
              <w:t>მაგიდის დალაგებისას, დამლაგებელმა უნდა გამოიყენოს ინდივიდუალური დაცვის საშუალებები ჰიგიენურ-სანიტარული ნორმებისა და რეგულაციების შესაბამისად.</w:t>
            </w:r>
          </w:p>
          <w:p w14:paraId="4D18EFD0" w14:textId="30D08212" w:rsidR="004D0BE9" w:rsidRPr="00FC6C9D" w:rsidRDefault="004D0BE9" w:rsidP="004D0BE9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eastAsiaTheme="minorHAnsi" w:hAnsi="BOG 2018" w:cs="Arial"/>
                <w:bCs/>
                <w:lang w:val="ka-GE"/>
              </w:rPr>
            </w:pPr>
            <w:r w:rsidRPr="004D0BE9">
              <w:rPr>
                <w:rFonts w:ascii="BOG 2018" w:eastAsiaTheme="minorHAnsi" w:hAnsi="BOG 2018" w:cs="Arial"/>
                <w:bCs/>
                <w:lang w:val="ka-GE"/>
              </w:rPr>
              <w:t>დამლაგებელი დალაგებისას  ვალდებულია გაითვალისწინოს საწმენდი ტილოების ფერების მიხედვით დიფერენციაცია (სხვადასხვა ზედაპირების წმენდა მოხდეს შესაბამისი ფერის ტილოთი), რათა დაიცვას ჰიგიენურ-სანიტარული ნორმები.</w:t>
            </w:r>
          </w:p>
          <w:p w14:paraId="45BEEF01" w14:textId="694FDB3F" w:rsidR="004D0BE9" w:rsidRPr="00FC6C9D" w:rsidRDefault="004D0BE9" w:rsidP="004D0BE9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eastAsiaTheme="minorHAnsi" w:hAnsi="BOG 2018" w:cs="Arial"/>
                <w:bCs/>
                <w:lang w:val="ka-GE"/>
              </w:rPr>
            </w:pPr>
            <w:r w:rsidRPr="003C0DC5">
              <w:rPr>
                <w:rFonts w:ascii="BOG 2018" w:eastAsiaTheme="minorHAnsi" w:hAnsi="BOG 2018" w:cs="Arial"/>
                <w:bCs/>
                <w:lang w:val="ka-GE"/>
              </w:rPr>
              <w:t>დილის რეგულარული დასუფთავებისას</w:t>
            </w:r>
            <w:r>
              <w:rPr>
                <w:rFonts w:asciiTheme="minorHAnsi" w:eastAsiaTheme="minorHAnsi" w:hAnsiTheme="minorHAnsi" w:cs="Arial"/>
                <w:bCs/>
                <w:lang w:val="ka-GE"/>
              </w:rPr>
              <w:t>,</w:t>
            </w:r>
            <w:r w:rsidRPr="003C0DC5">
              <w:rPr>
                <w:rFonts w:ascii="BOG 2018" w:eastAsiaTheme="minorHAnsi" w:hAnsi="BOG 2018" w:cs="Arial"/>
                <w:bCs/>
                <w:lang w:val="ka-GE"/>
              </w:rPr>
              <w:t xml:space="preserve"> მძაფრსუნიანი ქიმიური საწმენდი საშუალებები გამოიყენოს მხოლოდ გამონაკლის შემთხვევაში.</w:t>
            </w:r>
          </w:p>
          <w:p w14:paraId="48E3C437" w14:textId="77777777" w:rsidR="004D0BE9" w:rsidRPr="00934E6E" w:rsidRDefault="004D0BE9" w:rsidP="00093A8B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>
              <w:rPr>
                <w:rFonts w:ascii="BOG 2018" w:hAnsi="BOG 2018" w:cs="Arial"/>
                <w:bCs/>
                <w:lang w:val="ka-GE"/>
              </w:rPr>
              <w:t xml:space="preserve">დამლაგებელი პასუხისმგებელია აცნობოს </w:t>
            </w:r>
            <w:r w:rsidRPr="00934E6E">
              <w:rPr>
                <w:rFonts w:ascii="BOG 2018" w:hAnsi="BOG 2018" w:cs="Arial"/>
                <w:bCs/>
                <w:lang w:val="ka-GE"/>
              </w:rPr>
              <w:t xml:space="preserve">თავის მენეჯერს ნებისმიერ ტექნიკურ გაუმართაობაზე,  რომელსაც აღმოაჩენს </w:t>
            </w:r>
            <w:r w:rsidRPr="00613C8A">
              <w:rPr>
                <w:rFonts w:ascii="BOG 2018" w:hAnsi="BOG 2018" w:cs="Arial"/>
                <w:bCs/>
                <w:lang w:val="ka-GE"/>
              </w:rPr>
              <w:t>მაგიდის დალაგებისას,</w:t>
            </w:r>
            <w:r w:rsidRPr="00934E6E">
              <w:rPr>
                <w:rFonts w:ascii="BOG 2018" w:hAnsi="BOG 2018" w:cs="Arial"/>
                <w:bCs/>
                <w:lang w:val="ka-GE"/>
              </w:rPr>
              <w:t xml:space="preserve"> რათა დროულად გადაეცეს სათანად</w:t>
            </w:r>
            <w:r>
              <w:rPr>
                <w:rFonts w:ascii="BOG 2018" w:hAnsi="BOG 2018" w:cs="Arial"/>
                <w:bCs/>
                <w:lang w:val="ka-GE"/>
              </w:rPr>
              <w:t xml:space="preserve">ო სამსახურს </w:t>
            </w:r>
            <w:r w:rsidRPr="00934E6E">
              <w:rPr>
                <w:rFonts w:ascii="BOG 2018" w:hAnsi="BOG 2018" w:cs="Arial"/>
                <w:bCs/>
                <w:lang w:val="ka-GE"/>
              </w:rPr>
              <w:t>ზომების მისაღებად.</w:t>
            </w:r>
          </w:p>
          <w:p w14:paraId="64EB5D6D" w14:textId="77777777" w:rsidR="004D0BE9" w:rsidRPr="00C60637" w:rsidRDefault="004D0BE9" w:rsidP="00093A8B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eastAsiaTheme="minorHAnsi" w:hAnsi="BOG 2018" w:cs="Arial"/>
                <w:bCs/>
                <w:lang w:val="ka-GE"/>
              </w:rPr>
            </w:pPr>
            <w:r w:rsidRPr="00E504C1">
              <w:rPr>
                <w:rFonts w:ascii="BOG 2018" w:eastAsiaTheme="minorHAnsi" w:hAnsi="BOG 2018" w:cs="Arial"/>
                <w:bCs/>
                <w:lang w:val="ka-GE"/>
              </w:rPr>
              <w:t>დალაგებისას, დამლაგებელი ვალდებულია უზრუნველყოს თანამშრომლების  პირად ნივთების უსაფრთხოება.</w:t>
            </w:r>
          </w:p>
          <w:p w14:paraId="346C0A92" w14:textId="77777777" w:rsidR="004D0BE9" w:rsidRPr="00C60637" w:rsidRDefault="004D0BE9" w:rsidP="00093A8B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eastAsiaTheme="minorHAnsi" w:hAnsi="BOG 2018" w:cs="Arial"/>
                <w:bCs/>
                <w:lang w:val="ka-GE"/>
              </w:rPr>
            </w:pPr>
            <w:r w:rsidRPr="003C0DC5">
              <w:rPr>
                <w:rFonts w:ascii="BOG 2018" w:eastAsiaTheme="minorHAnsi" w:hAnsi="BOG 2018" w:cs="Arial"/>
                <w:bCs/>
                <w:lang w:val="ka-GE"/>
              </w:rPr>
              <w:t>გაითვალისწინოს, დოკუმენტები/ნივთების გადაადგილება/გაერთიანება არ არის ნებადართული</w:t>
            </w:r>
          </w:p>
          <w:p w14:paraId="2D80BDE6" w14:textId="3C5A4DD1" w:rsidR="007B1677" w:rsidRPr="001E5D2C" w:rsidRDefault="004D0BE9" w:rsidP="00093A8B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934E6E">
              <w:rPr>
                <w:rFonts w:ascii="BOG 2018" w:hAnsi="BOG 2018" w:cs="Arial"/>
                <w:bCs/>
                <w:lang w:val="ka-GE"/>
              </w:rPr>
              <w:t>დამლაგ</w:t>
            </w:r>
            <w:r>
              <w:rPr>
                <w:rFonts w:ascii="BOG 2018" w:hAnsi="BOG 2018" w:cs="Arial"/>
                <w:bCs/>
                <w:lang w:val="ka-GE"/>
              </w:rPr>
              <w:t xml:space="preserve">ებელი პასუხისმგებელია აცნობოს </w:t>
            </w:r>
            <w:r w:rsidRPr="00934E6E">
              <w:rPr>
                <w:rFonts w:ascii="BOG 2018" w:hAnsi="BOG 2018" w:cs="Arial"/>
                <w:bCs/>
                <w:lang w:val="ka-GE"/>
              </w:rPr>
              <w:t>მენეჯერს ქონების ნებისმიერ დაზიანებაზე, რათა დროულად იქნეს მიღებული შესაბამისი ზომები.</w:t>
            </w:r>
          </w:p>
        </w:tc>
      </w:tr>
      <w:tr w:rsidR="00263E40" w:rsidRPr="005C7092" w14:paraId="59E96946" w14:textId="77777777" w:rsidTr="00A25863">
        <w:trPr>
          <w:trHeight w:val="80"/>
        </w:trPr>
        <w:tc>
          <w:tcPr>
            <w:tcW w:w="937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14:paraId="470D079A" w14:textId="77777777" w:rsidR="00263E40" w:rsidRPr="005C7092" w:rsidRDefault="00263E40" w:rsidP="00325BF8">
            <w:pPr>
              <w:ind w:right="90"/>
              <w:jc w:val="both"/>
              <w:rPr>
                <w:rFonts w:ascii="BOG 2018" w:hAnsi="BOG 2018"/>
              </w:rPr>
            </w:pPr>
          </w:p>
        </w:tc>
      </w:tr>
      <w:tr w:rsidR="007B1677" w:rsidRPr="005C7092" w14:paraId="4D0FC58E" w14:textId="77777777" w:rsidTr="00A7412D">
        <w:trPr>
          <w:trHeight w:val="819"/>
        </w:trPr>
        <w:tc>
          <w:tcPr>
            <w:tcW w:w="937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582853" w14:textId="31C0F0B7" w:rsidR="00C60682" w:rsidRPr="00093A8B" w:rsidRDefault="00C60682" w:rsidP="00093A8B">
            <w:pPr>
              <w:ind w:right="90"/>
              <w:rPr>
                <w:rFonts w:asciiTheme="minorHAnsi" w:hAnsiTheme="minorHAnsi" w:cs="Arial"/>
                <w:b/>
                <w:bCs/>
                <w:lang w:val="ka-GE"/>
              </w:rPr>
            </w:pPr>
          </w:p>
        </w:tc>
      </w:tr>
    </w:tbl>
    <w:p w14:paraId="711AA469" w14:textId="77777777" w:rsidR="00693774" w:rsidRPr="005C7092" w:rsidRDefault="00693774" w:rsidP="00325BF8">
      <w:pPr>
        <w:ind w:right="90"/>
        <w:jc w:val="both"/>
        <w:rPr>
          <w:rFonts w:ascii="BOG 2018" w:hAnsi="BOG 2018"/>
        </w:rPr>
      </w:pPr>
    </w:p>
    <w:p w14:paraId="26224975" w14:textId="77777777" w:rsidR="00FA36FA" w:rsidRPr="005C7092" w:rsidRDefault="00FA36FA" w:rsidP="00325BF8">
      <w:pPr>
        <w:ind w:right="90"/>
        <w:jc w:val="both"/>
        <w:rPr>
          <w:rFonts w:ascii="BOG 2018" w:hAnsi="BOG 2018"/>
        </w:rPr>
      </w:pPr>
    </w:p>
    <w:sectPr w:rsidR="00FA36FA" w:rsidRPr="005C709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A14AA" w14:textId="77777777" w:rsidR="00682B18" w:rsidRDefault="00682B18" w:rsidP="00283081">
      <w:r>
        <w:separator/>
      </w:r>
    </w:p>
  </w:endnote>
  <w:endnote w:type="continuationSeparator" w:id="0">
    <w:p w14:paraId="38EE05E9" w14:textId="77777777" w:rsidR="00682B18" w:rsidRDefault="00682B18" w:rsidP="0028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G 2018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6223859"/>
      <w:docPartObj>
        <w:docPartGallery w:val="Page Numbers (Bottom of Page)"/>
        <w:docPartUnique/>
      </w:docPartObj>
    </w:sdtPr>
    <w:sdtEndPr/>
    <w:sdtContent>
      <w:p w14:paraId="09DC276C" w14:textId="77777777" w:rsidR="005E21E9" w:rsidRDefault="005E21E9" w:rsidP="005E21E9">
        <w:pPr>
          <w:pStyle w:val="Footer"/>
          <w:jc w:val="center"/>
        </w:pPr>
      </w:p>
      <w:tbl>
        <w:tblPr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1818"/>
          <w:gridCol w:w="2250"/>
          <w:gridCol w:w="1980"/>
          <w:gridCol w:w="2610"/>
        </w:tblGrid>
        <w:tr w:rsidR="005E21E9" w:rsidRPr="00234600" w14:paraId="4081F87E" w14:textId="77777777" w:rsidTr="005E21E9">
          <w:tc>
            <w:tcPr>
              <w:tcW w:w="1818" w:type="dxa"/>
              <w:vAlign w:val="center"/>
            </w:tcPr>
            <w:p w14:paraId="5DE122D7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გაცემულია</w:t>
              </w:r>
            </w:p>
          </w:tc>
          <w:tc>
            <w:tcPr>
              <w:tcW w:w="2250" w:type="dxa"/>
              <w:vAlign w:val="center"/>
            </w:tcPr>
            <w:p w14:paraId="21026C52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  <w:tc>
            <w:tcPr>
              <w:tcW w:w="1980" w:type="dxa"/>
              <w:vAlign w:val="center"/>
            </w:tcPr>
            <w:p w14:paraId="750253F0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დამტკიცებულია</w:t>
              </w:r>
            </w:p>
          </w:tc>
          <w:tc>
            <w:tcPr>
              <w:tcW w:w="2610" w:type="dxa"/>
              <w:vAlign w:val="center"/>
            </w:tcPr>
            <w:p w14:paraId="755B0955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</w:tr>
        <w:tr w:rsidR="005E21E9" w:rsidRPr="00234600" w14:paraId="2204B1CB" w14:textId="77777777" w:rsidTr="005E21E9">
          <w:tc>
            <w:tcPr>
              <w:tcW w:w="1818" w:type="dxa"/>
              <w:vAlign w:val="center"/>
            </w:tcPr>
            <w:p w14:paraId="5526C1EE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250" w:type="dxa"/>
              <w:vAlign w:val="center"/>
            </w:tcPr>
            <w:p w14:paraId="4AEA9E3A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  <w:tc>
            <w:tcPr>
              <w:tcW w:w="1980" w:type="dxa"/>
              <w:vAlign w:val="center"/>
            </w:tcPr>
            <w:p w14:paraId="25C4FDF3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610" w:type="dxa"/>
              <w:vAlign w:val="center"/>
            </w:tcPr>
            <w:p w14:paraId="114F15D1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</w:tr>
      </w:tbl>
      <w:p w14:paraId="29257B6F" w14:textId="0F0ADCF0" w:rsidR="005E21E9" w:rsidRDefault="005E21E9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7553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1DFD1E21" w14:textId="77777777" w:rsidR="003D1A61" w:rsidRDefault="003D1A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873D8" w14:textId="77777777" w:rsidR="00682B18" w:rsidRDefault="00682B18" w:rsidP="00283081">
      <w:r>
        <w:separator/>
      </w:r>
    </w:p>
  </w:footnote>
  <w:footnote w:type="continuationSeparator" w:id="0">
    <w:p w14:paraId="3D37C9E0" w14:textId="77777777" w:rsidR="00682B18" w:rsidRDefault="00682B18" w:rsidP="00283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9B210" w14:textId="77777777" w:rsidR="00283081" w:rsidRDefault="00840CBB" w:rsidP="00283081">
    <w:pPr>
      <w:pStyle w:val="Header"/>
      <w:jc w:val="right"/>
    </w:pPr>
    <w:r>
      <w:rPr>
        <w:noProof/>
      </w:rPr>
      <w:drawing>
        <wp:inline distT="0" distB="0" distL="0" distR="0" wp14:anchorId="03976025" wp14:editId="61500FC8">
          <wp:extent cx="1704975" cy="571500"/>
          <wp:effectExtent l="0" t="0" r="9525" b="0"/>
          <wp:docPr id="2" name="Picture 2" descr="á¡áá¥áá áááááá¡ ááááá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á¡áá¥áá áááááá¡ ááááá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mso9105"/>
      </v:shape>
    </w:pict>
  </w:numPicBullet>
  <w:numPicBullet w:numPicBulletId="1">
    <w:pict>
      <v:shape id="_x0000_i1035" type="#_x0000_t75" style="width:11.4pt;height:11.4pt" o:bullet="t">
        <v:imagedata r:id="rId1" o:title="mso6080"/>
      </v:shape>
    </w:pict>
  </w:numPicBullet>
  <w:abstractNum w:abstractNumId="0" w15:restartNumberingAfterBreak="0">
    <w:nsid w:val="022F729B"/>
    <w:multiLevelType w:val="hybridMultilevel"/>
    <w:tmpl w:val="B624FDA2"/>
    <w:lvl w:ilvl="0" w:tplc="04090001">
      <w:start w:val="1"/>
      <w:numFmt w:val="bullet"/>
      <w:lvlText w:val=""/>
      <w:lvlJc w:val="left"/>
      <w:pPr>
        <w:ind w:left="5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abstractNum w:abstractNumId="1" w15:restartNumberingAfterBreak="0">
    <w:nsid w:val="0DFD65B8"/>
    <w:multiLevelType w:val="hybridMultilevel"/>
    <w:tmpl w:val="AADC5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F73B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E0C7648"/>
    <w:multiLevelType w:val="hybridMultilevel"/>
    <w:tmpl w:val="CB0AE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E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61456B6"/>
    <w:multiLevelType w:val="hybridMultilevel"/>
    <w:tmpl w:val="1E7CC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8683F2C"/>
    <w:multiLevelType w:val="hybridMultilevel"/>
    <w:tmpl w:val="0FBAC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C5A7B"/>
    <w:multiLevelType w:val="hybridMultilevel"/>
    <w:tmpl w:val="B41AB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143CEB"/>
    <w:multiLevelType w:val="hybridMultilevel"/>
    <w:tmpl w:val="FAC03674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05E4D"/>
    <w:multiLevelType w:val="hybridMultilevel"/>
    <w:tmpl w:val="E3F4B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8AF0996"/>
    <w:multiLevelType w:val="hybridMultilevel"/>
    <w:tmpl w:val="BD5A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2641E5"/>
    <w:multiLevelType w:val="hybridMultilevel"/>
    <w:tmpl w:val="7F90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EC545A"/>
    <w:multiLevelType w:val="hybridMultilevel"/>
    <w:tmpl w:val="C314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95745"/>
    <w:multiLevelType w:val="hybridMultilevel"/>
    <w:tmpl w:val="0CF6A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722D20"/>
    <w:multiLevelType w:val="hybridMultilevel"/>
    <w:tmpl w:val="AA66BAEA"/>
    <w:lvl w:ilvl="0" w:tplc="A9CA56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0E66A9"/>
    <w:multiLevelType w:val="hybridMultilevel"/>
    <w:tmpl w:val="5608FB08"/>
    <w:lvl w:ilvl="0" w:tplc="04090007">
      <w:start w:val="1"/>
      <w:numFmt w:val="bullet"/>
      <w:lvlText w:val=""/>
      <w:lvlPicBulletId w:val="0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6" w15:restartNumberingAfterBreak="0">
    <w:nsid w:val="7A195BF9"/>
    <w:multiLevelType w:val="hybridMultilevel"/>
    <w:tmpl w:val="2D4AF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</w:num>
  <w:num w:numId="2">
    <w:abstractNumId w:val="12"/>
  </w:num>
  <w:num w:numId="3">
    <w:abstractNumId w:val="14"/>
  </w:num>
  <w:num w:numId="4">
    <w:abstractNumId w:val="2"/>
  </w:num>
  <w:num w:numId="5">
    <w:abstractNumId w:val="5"/>
  </w:num>
  <w:num w:numId="6">
    <w:abstractNumId w:val="9"/>
  </w:num>
  <w:num w:numId="7">
    <w:abstractNumId w:val="13"/>
  </w:num>
  <w:num w:numId="8">
    <w:abstractNumId w:val="11"/>
  </w:num>
  <w:num w:numId="9">
    <w:abstractNumId w:val="15"/>
  </w:num>
  <w:num w:numId="10">
    <w:abstractNumId w:val="6"/>
  </w:num>
  <w:num w:numId="11">
    <w:abstractNumId w:val="10"/>
  </w:num>
  <w:num w:numId="12">
    <w:abstractNumId w:val="3"/>
  </w:num>
  <w:num w:numId="13">
    <w:abstractNumId w:val="0"/>
  </w:num>
  <w:num w:numId="14">
    <w:abstractNumId w:val="16"/>
  </w:num>
  <w:num w:numId="15">
    <w:abstractNumId w:val="7"/>
  </w:num>
  <w:num w:numId="16">
    <w:abstractNumId w:val="1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83C"/>
    <w:rsid w:val="00001C33"/>
    <w:rsid w:val="000043A1"/>
    <w:rsid w:val="00005E8F"/>
    <w:rsid w:val="000262BA"/>
    <w:rsid w:val="000328F0"/>
    <w:rsid w:val="00040063"/>
    <w:rsid w:val="00057777"/>
    <w:rsid w:val="00077E07"/>
    <w:rsid w:val="000858A2"/>
    <w:rsid w:val="00093A8B"/>
    <w:rsid w:val="000E019E"/>
    <w:rsid w:val="000F2B96"/>
    <w:rsid w:val="000F3DA3"/>
    <w:rsid w:val="001060B5"/>
    <w:rsid w:val="0012191C"/>
    <w:rsid w:val="00197296"/>
    <w:rsid w:val="001B383C"/>
    <w:rsid w:val="001C06EA"/>
    <w:rsid w:val="001D4E35"/>
    <w:rsid w:val="001E5D2C"/>
    <w:rsid w:val="0021610C"/>
    <w:rsid w:val="002233EE"/>
    <w:rsid w:val="0023539F"/>
    <w:rsid w:val="00242D86"/>
    <w:rsid w:val="0024750D"/>
    <w:rsid w:val="00257AC0"/>
    <w:rsid w:val="0026101C"/>
    <w:rsid w:val="00263E40"/>
    <w:rsid w:val="00283081"/>
    <w:rsid w:val="0029434C"/>
    <w:rsid w:val="002A2847"/>
    <w:rsid w:val="002A368D"/>
    <w:rsid w:val="002A4B61"/>
    <w:rsid w:val="002B3DA1"/>
    <w:rsid w:val="002B7FD7"/>
    <w:rsid w:val="00322A4E"/>
    <w:rsid w:val="00322F11"/>
    <w:rsid w:val="00324549"/>
    <w:rsid w:val="00325BF8"/>
    <w:rsid w:val="00334498"/>
    <w:rsid w:val="00343493"/>
    <w:rsid w:val="00355F38"/>
    <w:rsid w:val="00355F3B"/>
    <w:rsid w:val="00362151"/>
    <w:rsid w:val="00386E4C"/>
    <w:rsid w:val="00396CA1"/>
    <w:rsid w:val="003A4CE7"/>
    <w:rsid w:val="003D1A61"/>
    <w:rsid w:val="00400016"/>
    <w:rsid w:val="00411B76"/>
    <w:rsid w:val="00424451"/>
    <w:rsid w:val="004322BA"/>
    <w:rsid w:val="00437635"/>
    <w:rsid w:val="0047201F"/>
    <w:rsid w:val="004923FD"/>
    <w:rsid w:val="004C3D83"/>
    <w:rsid w:val="004C43E2"/>
    <w:rsid w:val="004D0BE9"/>
    <w:rsid w:val="004D667E"/>
    <w:rsid w:val="005547F6"/>
    <w:rsid w:val="00563944"/>
    <w:rsid w:val="00565EB5"/>
    <w:rsid w:val="00585F15"/>
    <w:rsid w:val="005C7092"/>
    <w:rsid w:val="005C7E9B"/>
    <w:rsid w:val="005E01D5"/>
    <w:rsid w:val="005E21E9"/>
    <w:rsid w:val="005E2C18"/>
    <w:rsid w:val="005F7929"/>
    <w:rsid w:val="00611E29"/>
    <w:rsid w:val="0061257C"/>
    <w:rsid w:val="0063756B"/>
    <w:rsid w:val="00656EE1"/>
    <w:rsid w:val="00663F3E"/>
    <w:rsid w:val="006816C3"/>
    <w:rsid w:val="00682B18"/>
    <w:rsid w:val="00691E96"/>
    <w:rsid w:val="00693774"/>
    <w:rsid w:val="00693887"/>
    <w:rsid w:val="006A09B8"/>
    <w:rsid w:val="006B2D88"/>
    <w:rsid w:val="006D3F7E"/>
    <w:rsid w:val="006D65C8"/>
    <w:rsid w:val="006E0404"/>
    <w:rsid w:val="006E3A4B"/>
    <w:rsid w:val="006E6EA4"/>
    <w:rsid w:val="006F4093"/>
    <w:rsid w:val="0070331D"/>
    <w:rsid w:val="00710A9E"/>
    <w:rsid w:val="00713729"/>
    <w:rsid w:val="00715D1C"/>
    <w:rsid w:val="00722622"/>
    <w:rsid w:val="0072342A"/>
    <w:rsid w:val="007309BE"/>
    <w:rsid w:val="00735ED1"/>
    <w:rsid w:val="007436C4"/>
    <w:rsid w:val="007449A9"/>
    <w:rsid w:val="00756932"/>
    <w:rsid w:val="007807C8"/>
    <w:rsid w:val="00783F5D"/>
    <w:rsid w:val="007845A8"/>
    <w:rsid w:val="00785F8D"/>
    <w:rsid w:val="007B1677"/>
    <w:rsid w:val="007D16FE"/>
    <w:rsid w:val="007F4DC7"/>
    <w:rsid w:val="00806C7F"/>
    <w:rsid w:val="00812F51"/>
    <w:rsid w:val="00835DAD"/>
    <w:rsid w:val="00840CBB"/>
    <w:rsid w:val="00842F16"/>
    <w:rsid w:val="0085178D"/>
    <w:rsid w:val="008564F7"/>
    <w:rsid w:val="00893A42"/>
    <w:rsid w:val="00895304"/>
    <w:rsid w:val="00896CFB"/>
    <w:rsid w:val="008E1442"/>
    <w:rsid w:val="008E300D"/>
    <w:rsid w:val="008F21B2"/>
    <w:rsid w:val="009000C3"/>
    <w:rsid w:val="00901253"/>
    <w:rsid w:val="00907553"/>
    <w:rsid w:val="009227B0"/>
    <w:rsid w:val="00927A9B"/>
    <w:rsid w:val="00944484"/>
    <w:rsid w:val="009657FD"/>
    <w:rsid w:val="00980964"/>
    <w:rsid w:val="0099300C"/>
    <w:rsid w:val="009B55F7"/>
    <w:rsid w:val="009D69FA"/>
    <w:rsid w:val="009E23F5"/>
    <w:rsid w:val="009E6016"/>
    <w:rsid w:val="009E62D3"/>
    <w:rsid w:val="00A054BE"/>
    <w:rsid w:val="00A150BA"/>
    <w:rsid w:val="00A25863"/>
    <w:rsid w:val="00A51A00"/>
    <w:rsid w:val="00A57F47"/>
    <w:rsid w:val="00A73DD4"/>
    <w:rsid w:val="00A7412D"/>
    <w:rsid w:val="00A87F78"/>
    <w:rsid w:val="00AB1205"/>
    <w:rsid w:val="00AC3241"/>
    <w:rsid w:val="00AD19F7"/>
    <w:rsid w:val="00AF3B49"/>
    <w:rsid w:val="00B05EE8"/>
    <w:rsid w:val="00B12004"/>
    <w:rsid w:val="00B316B1"/>
    <w:rsid w:val="00B600D4"/>
    <w:rsid w:val="00B640B4"/>
    <w:rsid w:val="00BA5586"/>
    <w:rsid w:val="00C41F34"/>
    <w:rsid w:val="00C60682"/>
    <w:rsid w:val="00C6180D"/>
    <w:rsid w:val="00C80038"/>
    <w:rsid w:val="00C9549B"/>
    <w:rsid w:val="00CF57DF"/>
    <w:rsid w:val="00CF695A"/>
    <w:rsid w:val="00D04AAE"/>
    <w:rsid w:val="00D34F3C"/>
    <w:rsid w:val="00D41B9E"/>
    <w:rsid w:val="00D55473"/>
    <w:rsid w:val="00D80EE3"/>
    <w:rsid w:val="00DB14F7"/>
    <w:rsid w:val="00DC1DB2"/>
    <w:rsid w:val="00DE2C6A"/>
    <w:rsid w:val="00DE5AE7"/>
    <w:rsid w:val="00E14561"/>
    <w:rsid w:val="00E554D4"/>
    <w:rsid w:val="00E67B7A"/>
    <w:rsid w:val="00E817A0"/>
    <w:rsid w:val="00E92C58"/>
    <w:rsid w:val="00EA6A1B"/>
    <w:rsid w:val="00EB122D"/>
    <w:rsid w:val="00EC2879"/>
    <w:rsid w:val="00EF4147"/>
    <w:rsid w:val="00F12C4E"/>
    <w:rsid w:val="00F2007B"/>
    <w:rsid w:val="00F316B4"/>
    <w:rsid w:val="00F36354"/>
    <w:rsid w:val="00F572B8"/>
    <w:rsid w:val="00F605F4"/>
    <w:rsid w:val="00F62E32"/>
    <w:rsid w:val="00F77470"/>
    <w:rsid w:val="00F87887"/>
    <w:rsid w:val="00FA2227"/>
    <w:rsid w:val="00FA36FA"/>
    <w:rsid w:val="00FA588E"/>
    <w:rsid w:val="00FA7EDE"/>
    <w:rsid w:val="00FC0B07"/>
    <w:rsid w:val="00FC42B5"/>
    <w:rsid w:val="00FC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55C47A"/>
  <w15:docId w15:val="{6F9FF1F3-14CB-4D99-88B6-41D1FC20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8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383C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B383C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38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B383C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8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1573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Marriott International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Godet, Guy</dc:creator>
  <cp:lastModifiedBy>Neli Kurtanidze</cp:lastModifiedBy>
  <cp:revision>96</cp:revision>
  <cp:lastPrinted>2019-11-20T08:23:00Z</cp:lastPrinted>
  <dcterms:created xsi:type="dcterms:W3CDTF">2011-10-20T06:02:00Z</dcterms:created>
  <dcterms:modified xsi:type="dcterms:W3CDTF">2025-06-26T10:05:00Z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1574238198</vt:lpwstr>
  </property>
  <property fmtid="{D5CDD505-2E9C-101B-9397-08002B2CF9AE}" pid="5" name="DLPManualFileClassificationVersion">
    <vt:lpwstr>11.3.2.8</vt:lpwstr>
  </property>
</Properties>
</file>